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84" w:rsidRPr="00704E84" w:rsidRDefault="00704E84" w:rsidP="00704E8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pct5" w:color="auto" w:fill="FFFFFF"/>
        <w:tabs>
          <w:tab w:val="center" w:pos="4512"/>
        </w:tabs>
        <w:suppressAutoHyphens/>
        <w:jc w:val="both"/>
        <w:rPr>
          <w:rFonts w:asciiTheme="majorHAnsi" w:hAnsiTheme="majorHAnsi" w:cstheme="majorHAnsi"/>
          <w:b/>
          <w:spacing w:val="-2"/>
          <w:sz w:val="22"/>
          <w:szCs w:val="22"/>
        </w:rPr>
      </w:pPr>
    </w:p>
    <w:p w:rsidR="00704E84" w:rsidRPr="00704E84" w:rsidRDefault="00704E84" w:rsidP="00704E8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pct5" w:color="auto" w:fill="FFFFFF"/>
        <w:tabs>
          <w:tab w:val="center" w:pos="4512"/>
        </w:tabs>
        <w:suppressAutoHyphens/>
        <w:jc w:val="center"/>
        <w:rPr>
          <w:rFonts w:asciiTheme="majorHAnsi" w:hAnsiTheme="majorHAnsi" w:cstheme="majorHAnsi"/>
          <w:b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ISTANZA </w:t>
      </w:r>
      <w:proofErr w:type="gramStart"/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DI  ISCRIZIONE</w:t>
      </w:r>
      <w:proofErr w:type="gramEnd"/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 ALL'ALBO PROFESSIONALE DEGLI ARCHITETTI PIANIFICATORI</w:t>
      </w:r>
    </w:p>
    <w:p w:rsidR="00704E84" w:rsidRPr="00704E84" w:rsidRDefault="00704E84" w:rsidP="00704E8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pct5" w:color="auto" w:fill="FFFFFF"/>
        <w:tabs>
          <w:tab w:val="center" w:pos="4512"/>
        </w:tabs>
        <w:suppressAutoHyphens/>
        <w:jc w:val="center"/>
        <w:rPr>
          <w:rFonts w:asciiTheme="majorHAnsi" w:hAnsiTheme="majorHAnsi" w:cstheme="majorHAnsi"/>
          <w:b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PAESAGGISTI E CONSERVATORI DELLA PROVINCIA DI PARMA SEZIONE A E SEZIONE B</w:t>
      </w:r>
    </w:p>
    <w:p w:rsidR="00704E84" w:rsidRPr="00704E84" w:rsidRDefault="00704E84" w:rsidP="00704E8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pct5" w:color="auto" w:fill="FFFFFF"/>
        <w:tabs>
          <w:tab w:val="center" w:pos="4512"/>
        </w:tabs>
        <w:suppressAutoHyphens/>
        <w:jc w:val="center"/>
        <w:rPr>
          <w:rFonts w:asciiTheme="majorHAnsi" w:hAnsiTheme="majorHAnsi" w:cstheme="majorHAnsi"/>
          <w:b/>
          <w:spacing w:val="-2"/>
          <w:sz w:val="22"/>
          <w:szCs w:val="22"/>
        </w:rPr>
      </w:pPr>
    </w:p>
    <w:p w:rsidR="00704E84" w:rsidRPr="00704E84" w:rsidRDefault="00704E84" w:rsidP="00704E84">
      <w:pPr>
        <w:pStyle w:val="Corpotesto"/>
        <w:rPr>
          <w:rFonts w:asciiTheme="majorHAnsi" w:hAnsiTheme="majorHAnsi" w:cstheme="majorHAnsi"/>
          <w:sz w:val="22"/>
          <w:szCs w:val="22"/>
        </w:rPr>
      </w:pPr>
    </w:p>
    <w:p w:rsidR="00704E84" w:rsidRPr="00704E84" w:rsidRDefault="00704E84" w:rsidP="00704E84">
      <w:pPr>
        <w:pStyle w:val="Corpotes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04E84">
        <w:rPr>
          <w:rFonts w:asciiTheme="majorHAnsi" w:hAnsiTheme="majorHAnsi" w:cstheme="majorHAnsi"/>
          <w:sz w:val="22"/>
          <w:szCs w:val="22"/>
        </w:rPr>
        <w:t xml:space="preserve">L'interessato deve inoltrare </w:t>
      </w:r>
      <w:r w:rsidRPr="00704E84">
        <w:rPr>
          <w:rFonts w:asciiTheme="majorHAnsi" w:hAnsiTheme="majorHAnsi" w:cstheme="majorHAnsi"/>
          <w:b/>
          <w:bCs/>
          <w:sz w:val="22"/>
          <w:szCs w:val="22"/>
          <w:u w:val="single"/>
        </w:rPr>
        <w:t>domanda di iscrizione</w:t>
      </w:r>
      <w:r w:rsidRPr="00704E84">
        <w:rPr>
          <w:rFonts w:asciiTheme="majorHAnsi" w:hAnsiTheme="majorHAnsi" w:cstheme="majorHAnsi"/>
          <w:sz w:val="22"/>
          <w:szCs w:val="22"/>
        </w:rPr>
        <w:t xml:space="preserve"> come da facsimile proposto, apponendo una marca da bollo di € 16,00</w:t>
      </w:r>
    </w:p>
    <w:p w:rsidR="00704E84" w:rsidRPr="00704E84" w:rsidRDefault="00704E84" w:rsidP="00704E84">
      <w:p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spacing w:val="-2"/>
          <w:sz w:val="22"/>
          <w:szCs w:val="22"/>
        </w:rPr>
        <w:t>La domanda d’iscrizione dovrà essere corredata dai seguenti documenti:</w:t>
      </w:r>
    </w:p>
    <w:p w:rsidR="00704E84" w:rsidRPr="00704E84" w:rsidRDefault="00704E84" w:rsidP="00704E84">
      <w:pPr>
        <w:pStyle w:val="Corpotesto"/>
        <w:rPr>
          <w:rFonts w:asciiTheme="majorHAnsi" w:hAnsiTheme="majorHAnsi" w:cstheme="majorHAnsi"/>
          <w:sz w:val="22"/>
          <w:szCs w:val="22"/>
        </w:rPr>
      </w:pPr>
    </w:p>
    <w:p w:rsidR="00704E84" w:rsidRPr="00704E84" w:rsidRDefault="00704E84" w:rsidP="00704E84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Dichiarazione sostitutiva relativa al conseguimento della Laurea o della Laurea Specialistica e del relativo superamento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dell’Esame di Stato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, necessario per l’abilitazione alla professione. </w:t>
      </w:r>
    </w:p>
    <w:p w:rsidR="00704E84" w:rsidRPr="00704E84" w:rsidRDefault="00704E84" w:rsidP="00704E84">
      <w:pPr>
        <w:suppressAutoHyphens/>
        <w:ind w:left="360"/>
        <w:jc w:val="both"/>
        <w:rPr>
          <w:rFonts w:asciiTheme="majorHAnsi" w:hAnsiTheme="majorHAnsi" w:cstheme="majorHAnsi"/>
          <w:spacing w:val="-2"/>
          <w:sz w:val="22"/>
          <w:szCs w:val="22"/>
          <w:u w:val="single"/>
        </w:rPr>
      </w:pPr>
      <w:r w:rsidRPr="00704E84">
        <w:rPr>
          <w:rFonts w:asciiTheme="majorHAnsi" w:hAnsiTheme="majorHAnsi" w:cstheme="majorHAnsi"/>
          <w:spacing w:val="-2"/>
          <w:sz w:val="22"/>
          <w:szCs w:val="22"/>
          <w:u w:val="single"/>
        </w:rPr>
        <w:t xml:space="preserve">L’Ordine ha facoltà di verificare d’ufficio la veridicità delle dichiarazioni, </w:t>
      </w:r>
    </w:p>
    <w:p w:rsidR="00704E84" w:rsidRPr="00704E84" w:rsidRDefault="00704E84" w:rsidP="00704E84">
      <w:pPr>
        <w:suppressAutoHyphens/>
        <w:ind w:left="36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L’interessato </w:t>
      </w:r>
      <w:proofErr w:type="gramStart"/>
      <w:r w:rsidRPr="00704E84">
        <w:rPr>
          <w:rFonts w:asciiTheme="majorHAnsi" w:hAnsiTheme="majorHAnsi" w:cstheme="majorHAnsi"/>
          <w:spacing w:val="-2"/>
          <w:sz w:val="22"/>
          <w:szCs w:val="22"/>
        </w:rPr>
        <w:t>può  fornire</w:t>
      </w:r>
      <w:proofErr w:type="gramEnd"/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 i certificati relativi o copia degli stessi al fine di accelerare il procedimento amministrativo di iscrizione.</w:t>
      </w: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ab/>
      </w:r>
    </w:p>
    <w:p w:rsidR="00704E84" w:rsidRPr="00704E84" w:rsidRDefault="00704E84" w:rsidP="00704E84">
      <w:pPr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</w:p>
    <w:p w:rsidR="00704E84" w:rsidRPr="00704E84" w:rsidRDefault="00704E84" w:rsidP="00704E84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Attestazione del versamento della </w:t>
      </w: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tassa di concessione governativa 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di € 168,00 (anche in caso di reiscrizione all’Ordine) versata sul </w:t>
      </w: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c/c postale n° 8003 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>intestato a Agenzia delle Entrate – Centro Operativo di Pescara– Concessioni Governative (bollettino a 3 sezioni)</w:t>
      </w:r>
    </w:p>
    <w:p w:rsidR="00704E84" w:rsidRPr="00704E84" w:rsidRDefault="00704E84" w:rsidP="00704E84">
      <w:pPr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      Tipo di versamento: RILASCIO – Cod. Attività: 8617</w:t>
      </w:r>
    </w:p>
    <w:p w:rsidR="00704E84" w:rsidRPr="00704E84" w:rsidRDefault="00704E84" w:rsidP="00704E84">
      <w:pPr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</w:p>
    <w:p w:rsidR="00704E84" w:rsidRPr="00704E84" w:rsidRDefault="00704E84" w:rsidP="00704E84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Copia del bonifico relativo al </w:t>
      </w: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versamento della quota di iscrizione all’Albo 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mediante </w:t>
      </w:r>
      <w:r w:rsidRPr="00704E84">
        <w:rPr>
          <w:rFonts w:asciiTheme="majorHAnsi" w:hAnsiTheme="majorHAnsi" w:cstheme="majorHAnsi"/>
          <w:sz w:val="22"/>
          <w:szCs w:val="22"/>
        </w:rPr>
        <w:t xml:space="preserve">bonifico </w:t>
      </w:r>
      <w:proofErr w:type="gramStart"/>
      <w:r w:rsidRPr="00704E84">
        <w:rPr>
          <w:rFonts w:asciiTheme="majorHAnsi" w:hAnsiTheme="majorHAnsi" w:cstheme="majorHAnsi"/>
          <w:sz w:val="22"/>
          <w:szCs w:val="22"/>
        </w:rPr>
        <w:t>bancario  effettuato</w:t>
      </w:r>
      <w:proofErr w:type="gramEnd"/>
      <w:r w:rsidRPr="00704E84">
        <w:rPr>
          <w:rFonts w:asciiTheme="majorHAnsi" w:hAnsiTheme="majorHAnsi" w:cstheme="majorHAnsi"/>
          <w:sz w:val="22"/>
          <w:szCs w:val="22"/>
        </w:rPr>
        <w:t xml:space="preserve"> sul C/C n. 17500 X95 della Banca Popolare di Sondrio – filiale di Parma (CAB 12700 – ABI 05696)</w:t>
      </w:r>
    </w:p>
    <w:p w:rsidR="00704E84" w:rsidRPr="00704E84" w:rsidRDefault="00704E84" w:rsidP="00704E84">
      <w:p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704E84">
        <w:rPr>
          <w:rFonts w:asciiTheme="majorHAnsi" w:hAnsiTheme="majorHAnsi" w:cstheme="majorHAnsi"/>
          <w:sz w:val="22"/>
          <w:szCs w:val="22"/>
        </w:rPr>
        <w:t xml:space="preserve">      </w:t>
      </w:r>
      <w:r w:rsidRPr="00704E84">
        <w:rPr>
          <w:rFonts w:asciiTheme="majorHAnsi" w:hAnsiTheme="majorHAnsi" w:cstheme="majorHAnsi"/>
          <w:b/>
          <w:sz w:val="22"/>
          <w:szCs w:val="22"/>
        </w:rPr>
        <w:t>Cod. IBAN: IT 85 B056 9612 7000 0001 7500 X</w:t>
      </w:r>
      <w:proofErr w:type="gramStart"/>
      <w:r w:rsidRPr="00704E84">
        <w:rPr>
          <w:rFonts w:asciiTheme="majorHAnsi" w:hAnsiTheme="majorHAnsi" w:cstheme="majorHAnsi"/>
          <w:b/>
          <w:sz w:val="22"/>
          <w:szCs w:val="22"/>
        </w:rPr>
        <w:t xml:space="preserve">95  </w:t>
      </w:r>
      <w:r w:rsidRPr="00704E84">
        <w:rPr>
          <w:rFonts w:asciiTheme="majorHAnsi" w:hAnsiTheme="majorHAnsi" w:cstheme="majorHAnsi"/>
          <w:sz w:val="22"/>
          <w:szCs w:val="22"/>
        </w:rPr>
        <w:t>intestato</w:t>
      </w:r>
      <w:proofErr w:type="gramEnd"/>
      <w:r w:rsidRPr="00704E84">
        <w:rPr>
          <w:rFonts w:asciiTheme="majorHAnsi" w:hAnsiTheme="majorHAnsi" w:cstheme="majorHAnsi"/>
          <w:sz w:val="22"/>
          <w:szCs w:val="22"/>
        </w:rPr>
        <w:t xml:space="preserve"> all’Ordine degli Architetti        Pianificatori Paesaggisti e Conservatori della Provincia di Parma – Causale “Contributi   </w:t>
      </w:r>
    </w:p>
    <w:p w:rsidR="00704E84" w:rsidRPr="00704E84" w:rsidRDefault="00704E84" w:rsidP="00704E84">
      <w:pPr>
        <w:tabs>
          <w:tab w:val="left" w:pos="426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704E84">
        <w:rPr>
          <w:rFonts w:asciiTheme="majorHAnsi" w:hAnsiTheme="majorHAnsi" w:cstheme="majorHAnsi"/>
          <w:sz w:val="22"/>
          <w:szCs w:val="22"/>
        </w:rPr>
        <w:t xml:space="preserve">      obbligatori per l’anno in corso” avendo l’avvertenza di far risultare il proprio nominativo. </w:t>
      </w:r>
    </w:p>
    <w:p w:rsidR="00704E84" w:rsidRPr="00704E84" w:rsidRDefault="00704E84" w:rsidP="00704E84">
      <w:pPr>
        <w:tabs>
          <w:tab w:val="left" w:pos="426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704E84">
        <w:rPr>
          <w:rFonts w:asciiTheme="majorHAnsi" w:hAnsiTheme="majorHAnsi" w:cstheme="majorHAnsi"/>
          <w:sz w:val="22"/>
          <w:szCs w:val="22"/>
        </w:rPr>
        <w:t xml:space="preserve">      L’importo è stabilito in € </w:t>
      </w:r>
      <w:r w:rsidRPr="00704E84">
        <w:rPr>
          <w:rFonts w:asciiTheme="majorHAnsi" w:hAnsiTheme="majorHAnsi" w:cstheme="majorHAnsi"/>
          <w:b/>
          <w:sz w:val="22"/>
          <w:szCs w:val="22"/>
        </w:rPr>
        <w:t>200,00</w:t>
      </w:r>
      <w:r w:rsidRPr="00704E84">
        <w:rPr>
          <w:rFonts w:asciiTheme="majorHAnsi" w:hAnsiTheme="majorHAnsi" w:cstheme="majorHAnsi"/>
          <w:sz w:val="22"/>
          <w:szCs w:val="22"/>
        </w:rPr>
        <w:t xml:space="preserve"> per coloro che non hanno compiuto i 35 anni di età </w:t>
      </w:r>
    </w:p>
    <w:p w:rsidR="00704E84" w:rsidRPr="00704E84" w:rsidRDefault="00704E84" w:rsidP="00704E84">
      <w:pPr>
        <w:tabs>
          <w:tab w:val="left" w:pos="426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704E84">
        <w:rPr>
          <w:rFonts w:asciiTheme="majorHAnsi" w:hAnsiTheme="majorHAnsi" w:cstheme="majorHAnsi"/>
          <w:sz w:val="22"/>
          <w:szCs w:val="22"/>
        </w:rPr>
        <w:t xml:space="preserve">      Per coloro che hanno compiuto i 35 anni di età la quota di iscrizione è di € </w:t>
      </w:r>
      <w:r w:rsidRPr="00704E84">
        <w:rPr>
          <w:rFonts w:asciiTheme="majorHAnsi" w:hAnsiTheme="majorHAnsi" w:cstheme="majorHAnsi"/>
          <w:b/>
          <w:sz w:val="22"/>
          <w:szCs w:val="22"/>
        </w:rPr>
        <w:t>250,00.</w:t>
      </w:r>
    </w:p>
    <w:p w:rsidR="00704E84" w:rsidRPr="00704E84" w:rsidRDefault="00704E84" w:rsidP="00704E84">
      <w:pPr>
        <w:tabs>
          <w:tab w:val="left" w:pos="426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704E84">
        <w:rPr>
          <w:rFonts w:asciiTheme="majorHAnsi" w:hAnsiTheme="majorHAnsi" w:cstheme="majorHAnsi"/>
          <w:sz w:val="22"/>
          <w:szCs w:val="22"/>
        </w:rPr>
        <w:t xml:space="preserve">      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b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Dichiarazione pagamento tassa regionale di abilitazione all’esercizio della professione 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Dichiarazione di consenso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 ex L. 31.12.1996 n. 675 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b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Scheda informativa 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Presa d’atto 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Stati e qualità personali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b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Informativa Privacy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1 fotografia 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>recente formato tessera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Partita I.V.A.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>, - fotocopia (se in possesso)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>Copia documento d’identità</w:t>
      </w:r>
      <w:r w:rsidRPr="00704E84">
        <w:rPr>
          <w:rFonts w:asciiTheme="majorHAnsi" w:hAnsiTheme="majorHAnsi" w:cstheme="majorHAnsi"/>
          <w:spacing w:val="-2"/>
          <w:sz w:val="22"/>
          <w:szCs w:val="22"/>
        </w:rPr>
        <w:t xml:space="preserve"> in corso di validità;</w:t>
      </w:r>
    </w:p>
    <w:p w:rsidR="00704E84" w:rsidRPr="00704E84" w:rsidRDefault="00704E84" w:rsidP="00704E84">
      <w:pPr>
        <w:numPr>
          <w:ilvl w:val="0"/>
          <w:numId w:val="2"/>
        </w:numPr>
        <w:suppressAutoHyphens/>
        <w:spacing w:line="180" w:lineRule="atLeast"/>
        <w:jc w:val="both"/>
        <w:rPr>
          <w:rFonts w:asciiTheme="majorHAnsi" w:hAnsiTheme="majorHAnsi" w:cstheme="majorHAnsi"/>
          <w:bCs/>
          <w:spacing w:val="-2"/>
          <w:sz w:val="22"/>
          <w:szCs w:val="22"/>
        </w:rPr>
      </w:pPr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Codice Fiscale </w:t>
      </w:r>
      <w:proofErr w:type="gramStart"/>
      <w:r w:rsidRPr="00704E84">
        <w:rPr>
          <w:rFonts w:asciiTheme="majorHAnsi" w:hAnsiTheme="majorHAnsi" w:cstheme="majorHAnsi"/>
          <w:b/>
          <w:spacing w:val="-2"/>
          <w:sz w:val="22"/>
          <w:szCs w:val="22"/>
        </w:rPr>
        <w:t xml:space="preserve">-  </w:t>
      </w:r>
      <w:r w:rsidRPr="00704E84">
        <w:rPr>
          <w:rFonts w:asciiTheme="majorHAnsi" w:hAnsiTheme="majorHAnsi" w:cstheme="majorHAnsi"/>
          <w:bCs/>
          <w:spacing w:val="-2"/>
          <w:sz w:val="22"/>
          <w:szCs w:val="22"/>
        </w:rPr>
        <w:t>(</w:t>
      </w:r>
      <w:proofErr w:type="gramEnd"/>
      <w:r w:rsidRPr="00704E84">
        <w:rPr>
          <w:rFonts w:asciiTheme="majorHAnsi" w:hAnsiTheme="majorHAnsi" w:cstheme="majorHAnsi"/>
          <w:bCs/>
          <w:spacing w:val="-2"/>
          <w:sz w:val="22"/>
          <w:szCs w:val="22"/>
        </w:rPr>
        <w:t>fotocopia)</w:t>
      </w:r>
    </w:p>
    <w:p w:rsidR="00704E84" w:rsidRPr="00704E84" w:rsidRDefault="00704E84" w:rsidP="00704E84">
      <w:pPr>
        <w:suppressAutoHyphens/>
        <w:jc w:val="both"/>
        <w:rPr>
          <w:rFonts w:asciiTheme="majorHAnsi" w:hAnsiTheme="majorHAnsi" w:cstheme="majorHAnsi"/>
          <w:b/>
          <w:spacing w:val="-2"/>
          <w:sz w:val="22"/>
          <w:szCs w:val="22"/>
        </w:rPr>
      </w:pPr>
    </w:p>
    <w:p w:rsidR="004F118F" w:rsidRPr="00704E84" w:rsidRDefault="004F118F">
      <w:pPr>
        <w:pBdr>
          <w:top w:val="nil"/>
          <w:left w:val="nil"/>
          <w:bottom w:val="nil"/>
          <w:right w:val="nil"/>
          <w:between w:val="nil"/>
        </w:pBdr>
        <w:ind w:right="-7"/>
        <w:jc w:val="right"/>
        <w:rPr>
          <w:rFonts w:asciiTheme="majorHAnsi" w:eastAsia="PT Sans" w:hAnsiTheme="majorHAnsi" w:cstheme="majorHAnsi"/>
          <w:color w:val="000000"/>
          <w:sz w:val="22"/>
          <w:szCs w:val="22"/>
        </w:rPr>
      </w:pPr>
    </w:p>
    <w:sectPr w:rsidR="004F118F" w:rsidRPr="00704E8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18" w:bottom="28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4B" w:rsidRDefault="003E454B">
      <w:r>
        <w:separator/>
      </w:r>
    </w:p>
  </w:endnote>
  <w:endnote w:type="continuationSeparator" w:id="0">
    <w:p w:rsidR="003E454B" w:rsidRDefault="003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5B" w:rsidRDefault="004662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tbl>
    <w:tblPr>
      <w:tblStyle w:val="ae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1451"/>
      <w:gridCol w:w="8755"/>
    </w:tblGrid>
    <w:tr w:rsidR="0046625B">
      <w:trPr>
        <w:trHeight w:val="40"/>
      </w:trPr>
      <w:tc>
        <w:tcPr>
          <w:tcW w:w="1451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8755" w:type="dxa"/>
          <w:tcBorders>
            <w:top w:val="single" w:sz="4" w:space="0" w:color="000000"/>
          </w:tcBorders>
        </w:tcPr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</w:p>
      </w:tc>
    </w:tr>
  </w:tbl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708" w:firstLine="708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b/>
        <w:color w:val="000000"/>
        <w:sz w:val="14"/>
        <w:szCs w:val="14"/>
      </w:rPr>
      <w:t>BORGO RETTO, 21/A - 43123 PARMA</w:t>
    </w:r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708" w:firstLine="708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color w:val="000000"/>
        <w:sz w:val="14"/>
        <w:szCs w:val="14"/>
      </w:rPr>
      <w:t>T +39 0521 283087</w:t>
    </w:r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1416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color w:val="000000"/>
        <w:sz w:val="14"/>
        <w:szCs w:val="14"/>
      </w:rPr>
      <w:t>F +39 0521 285199</w:t>
    </w:r>
  </w:p>
  <w:p w:rsidR="0046625B" w:rsidRDefault="0046625B">
    <w:pPr>
      <w:widowControl w:val="0"/>
      <w:pBdr>
        <w:top w:val="nil"/>
        <w:left w:val="nil"/>
        <w:bottom w:val="nil"/>
        <w:right w:val="nil"/>
        <w:between w:val="nil"/>
      </w:pBdr>
      <w:rPr>
        <w:rFonts w:ascii="PT Sans" w:eastAsia="PT Sans" w:hAnsi="PT Sans" w:cs="PT Sans"/>
        <w:color w:val="000000"/>
        <w:sz w:val="14"/>
        <w:szCs w:val="14"/>
      </w:rPr>
    </w:pPr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708" w:firstLine="708"/>
      <w:rPr>
        <w:rFonts w:ascii="PT Sans" w:eastAsia="PT Sans" w:hAnsi="PT Sans" w:cs="PT Sans"/>
        <w:color w:val="000000"/>
        <w:sz w:val="14"/>
        <w:szCs w:val="14"/>
      </w:rPr>
    </w:pPr>
    <w:proofErr w:type="spellStart"/>
    <w:r>
      <w:rPr>
        <w:rFonts w:ascii="PT Sans" w:eastAsia="PT Sans" w:hAnsi="PT Sans" w:cs="PT Sans"/>
        <w:color w:val="000000"/>
        <w:sz w:val="14"/>
        <w:szCs w:val="14"/>
      </w:rPr>
      <w:t>e.mail</w:t>
    </w:r>
    <w:proofErr w:type="spellEnd"/>
    <w:r>
      <w:rPr>
        <w:rFonts w:ascii="PT Sans" w:eastAsia="PT Sans" w:hAnsi="PT Sans" w:cs="PT Sans"/>
        <w:color w:val="000000"/>
        <w:sz w:val="14"/>
        <w:szCs w:val="14"/>
      </w:rPr>
      <w:t xml:space="preserve">: info@archiparma.it - web site: </w:t>
    </w:r>
    <w:hyperlink r:id="rId1">
      <w:r>
        <w:rPr>
          <w:rFonts w:ascii="PT Sans" w:eastAsia="PT Sans" w:hAnsi="PT Sans" w:cs="PT Sans"/>
          <w:color w:val="000000"/>
          <w:sz w:val="14"/>
          <w:szCs w:val="14"/>
        </w:rPr>
        <w:t>www.archiparma.it</w:t>
      </w:r>
    </w:hyperlink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708" w:firstLine="708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color w:val="000000"/>
        <w:sz w:val="14"/>
        <w:szCs w:val="14"/>
      </w:rPr>
      <w:t xml:space="preserve">CF 80012550341 </w:t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  <w:t xml:space="preserve">         </w:t>
    </w:r>
    <w:r>
      <w:rPr>
        <w:rFonts w:ascii="PT Sans" w:eastAsia="PT Sans" w:hAnsi="PT Sans" w:cs="PT Sans"/>
        <w:color w:val="000000"/>
        <w:sz w:val="14"/>
        <w:szCs w:val="14"/>
      </w:rPr>
      <w:fldChar w:fldCharType="begin"/>
    </w:r>
    <w:r>
      <w:rPr>
        <w:rFonts w:ascii="PT Sans" w:eastAsia="PT Sans" w:hAnsi="PT Sans" w:cs="PT Sans"/>
        <w:color w:val="000000"/>
        <w:sz w:val="14"/>
        <w:szCs w:val="14"/>
      </w:rPr>
      <w:instrText>PAGE</w:instrText>
    </w:r>
    <w:r>
      <w:rPr>
        <w:rFonts w:ascii="PT Sans" w:eastAsia="PT Sans" w:hAnsi="PT Sans" w:cs="PT Sans"/>
        <w:color w:val="000000"/>
        <w:sz w:val="14"/>
        <w:szCs w:val="14"/>
      </w:rPr>
      <w:fldChar w:fldCharType="separate"/>
    </w:r>
    <w:r w:rsidR="004F118F">
      <w:rPr>
        <w:rFonts w:ascii="PT Sans" w:eastAsia="PT Sans" w:hAnsi="PT Sans" w:cs="PT Sans"/>
        <w:noProof/>
        <w:color w:val="000000"/>
        <w:sz w:val="14"/>
        <w:szCs w:val="14"/>
      </w:rPr>
      <w:t>2</w:t>
    </w:r>
    <w:r>
      <w:rPr>
        <w:rFonts w:ascii="PT Sans" w:eastAsia="PT Sans" w:hAnsi="PT Sans" w:cs="PT Sans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5B" w:rsidRDefault="004662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tbl>
    <w:tblPr>
      <w:tblStyle w:val="af0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1451"/>
      <w:gridCol w:w="8755"/>
    </w:tblGrid>
    <w:tr w:rsidR="0046625B">
      <w:trPr>
        <w:trHeight w:val="40"/>
      </w:trPr>
      <w:tc>
        <w:tcPr>
          <w:tcW w:w="1451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8755" w:type="dxa"/>
          <w:tcBorders>
            <w:top w:val="single" w:sz="4" w:space="0" w:color="000000"/>
          </w:tcBorders>
        </w:tcPr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</w:p>
      </w:tc>
    </w:tr>
  </w:tbl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708" w:firstLine="708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b/>
        <w:color w:val="000000"/>
        <w:sz w:val="14"/>
        <w:szCs w:val="14"/>
      </w:rPr>
      <w:t>BORGO RETTO, 21/A - 43123 PARMA</w:t>
    </w:r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708" w:firstLine="708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color w:val="000000"/>
        <w:sz w:val="14"/>
        <w:szCs w:val="14"/>
      </w:rPr>
      <w:t>T +39 0521 283087</w:t>
    </w:r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1416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color w:val="000000"/>
        <w:sz w:val="14"/>
        <w:szCs w:val="14"/>
      </w:rPr>
      <w:t>F +39 0521 285199</w:t>
    </w:r>
  </w:p>
  <w:p w:rsidR="0046625B" w:rsidRDefault="0046625B">
    <w:pPr>
      <w:widowControl w:val="0"/>
      <w:pBdr>
        <w:top w:val="nil"/>
        <w:left w:val="nil"/>
        <w:bottom w:val="nil"/>
        <w:right w:val="nil"/>
        <w:between w:val="nil"/>
      </w:pBdr>
      <w:rPr>
        <w:rFonts w:ascii="PT Sans" w:eastAsia="PT Sans" w:hAnsi="PT Sans" w:cs="PT Sans"/>
        <w:color w:val="000000"/>
        <w:sz w:val="14"/>
        <w:szCs w:val="14"/>
      </w:rPr>
    </w:pPr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708" w:firstLine="708"/>
      <w:rPr>
        <w:rFonts w:ascii="PT Sans" w:eastAsia="PT Sans" w:hAnsi="PT Sans" w:cs="PT Sans"/>
        <w:color w:val="000000"/>
        <w:sz w:val="14"/>
        <w:szCs w:val="14"/>
      </w:rPr>
    </w:pPr>
    <w:proofErr w:type="spellStart"/>
    <w:r>
      <w:rPr>
        <w:rFonts w:ascii="PT Sans" w:eastAsia="PT Sans" w:hAnsi="PT Sans" w:cs="PT Sans"/>
        <w:color w:val="000000"/>
        <w:sz w:val="14"/>
        <w:szCs w:val="14"/>
      </w:rPr>
      <w:t>e.mail</w:t>
    </w:r>
    <w:proofErr w:type="spellEnd"/>
    <w:r>
      <w:rPr>
        <w:rFonts w:ascii="PT Sans" w:eastAsia="PT Sans" w:hAnsi="PT Sans" w:cs="PT Sans"/>
        <w:color w:val="000000"/>
        <w:sz w:val="14"/>
        <w:szCs w:val="14"/>
      </w:rPr>
      <w:t xml:space="preserve">: info@archiparma.it - web site: </w:t>
    </w:r>
    <w:hyperlink r:id="rId1">
      <w:r>
        <w:rPr>
          <w:rFonts w:ascii="PT Sans" w:eastAsia="PT Sans" w:hAnsi="PT Sans" w:cs="PT Sans"/>
          <w:color w:val="000000"/>
          <w:sz w:val="14"/>
          <w:szCs w:val="14"/>
        </w:rPr>
        <w:t>www.archiparma.it</w:t>
      </w:r>
    </w:hyperlink>
  </w:p>
  <w:p w:rsidR="0046625B" w:rsidRDefault="0042031B">
    <w:pPr>
      <w:widowControl w:val="0"/>
      <w:pBdr>
        <w:top w:val="nil"/>
        <w:left w:val="nil"/>
        <w:bottom w:val="nil"/>
        <w:right w:val="nil"/>
        <w:between w:val="nil"/>
      </w:pBdr>
      <w:ind w:left="708" w:firstLine="708"/>
      <w:rPr>
        <w:rFonts w:ascii="PT Sans" w:eastAsia="PT Sans" w:hAnsi="PT Sans" w:cs="PT Sans"/>
        <w:color w:val="000000"/>
        <w:sz w:val="14"/>
        <w:szCs w:val="14"/>
      </w:rPr>
    </w:pPr>
    <w:r>
      <w:rPr>
        <w:rFonts w:ascii="PT Sans" w:eastAsia="PT Sans" w:hAnsi="PT Sans" w:cs="PT Sans"/>
        <w:color w:val="000000"/>
        <w:sz w:val="14"/>
        <w:szCs w:val="14"/>
      </w:rPr>
      <w:t xml:space="preserve">CF 80012550341 </w:t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</w:r>
    <w:r>
      <w:rPr>
        <w:rFonts w:ascii="PT Sans" w:eastAsia="PT Sans" w:hAnsi="PT Sans" w:cs="PT Sans"/>
        <w:color w:val="000000"/>
        <w:sz w:val="14"/>
        <w:szCs w:val="14"/>
      </w:rPr>
      <w:tab/>
      <w:t xml:space="preserve">         </w:t>
    </w:r>
    <w:r>
      <w:rPr>
        <w:rFonts w:ascii="PT Sans" w:eastAsia="PT Sans" w:hAnsi="PT Sans" w:cs="PT Sans"/>
        <w:color w:val="000000"/>
        <w:sz w:val="14"/>
        <w:szCs w:val="14"/>
      </w:rPr>
      <w:fldChar w:fldCharType="begin"/>
    </w:r>
    <w:r>
      <w:rPr>
        <w:rFonts w:ascii="PT Sans" w:eastAsia="PT Sans" w:hAnsi="PT Sans" w:cs="PT Sans"/>
        <w:color w:val="000000"/>
        <w:sz w:val="14"/>
        <w:szCs w:val="14"/>
      </w:rPr>
      <w:instrText>PAGE</w:instrText>
    </w:r>
    <w:r>
      <w:rPr>
        <w:rFonts w:ascii="PT Sans" w:eastAsia="PT Sans" w:hAnsi="PT Sans" w:cs="PT Sans"/>
        <w:color w:val="000000"/>
        <w:sz w:val="14"/>
        <w:szCs w:val="14"/>
      </w:rPr>
      <w:fldChar w:fldCharType="separate"/>
    </w:r>
    <w:r w:rsidR="004F118F">
      <w:rPr>
        <w:rFonts w:ascii="PT Sans" w:eastAsia="PT Sans" w:hAnsi="PT Sans" w:cs="PT Sans"/>
        <w:noProof/>
        <w:color w:val="000000"/>
        <w:sz w:val="14"/>
        <w:szCs w:val="14"/>
      </w:rPr>
      <w:t>1</w:t>
    </w:r>
    <w:r>
      <w:rPr>
        <w:rFonts w:ascii="PT Sans" w:eastAsia="PT Sans" w:hAnsi="PT Sans" w:cs="PT Sans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4B" w:rsidRDefault="003E454B">
      <w:r>
        <w:separator/>
      </w:r>
    </w:p>
  </w:footnote>
  <w:footnote w:type="continuationSeparator" w:id="0">
    <w:p w:rsidR="003E454B" w:rsidRDefault="003E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5B" w:rsidRDefault="004203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5B" w:rsidRDefault="004662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PT Sans" w:eastAsia="PT Sans" w:hAnsi="PT Sans" w:cs="PT Sans"/>
        <w:color w:val="000000"/>
        <w:sz w:val="24"/>
        <w:szCs w:val="24"/>
      </w:rPr>
    </w:pPr>
  </w:p>
  <w:tbl>
    <w:tblPr>
      <w:tblStyle w:val="ad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1395"/>
      <w:gridCol w:w="7974"/>
      <w:gridCol w:w="837"/>
    </w:tblGrid>
    <w:tr w:rsidR="0046625B">
      <w:trPr>
        <w:trHeight w:val="680"/>
      </w:trPr>
      <w:tc>
        <w:tcPr>
          <w:tcW w:w="1395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7974" w:type="dxa"/>
        </w:tcPr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PT Sans" w:eastAsia="PT Sans" w:hAnsi="PT Sans" w:cs="PT Sans"/>
              <w:color w:val="000000"/>
            </w:rPr>
          </w:pPr>
          <w:r>
            <w:rPr>
              <w:rFonts w:ascii="PT Sans" w:eastAsia="PT Sans" w:hAnsi="PT Sans" w:cs="PT Sans"/>
              <w:b/>
              <w:color w:val="000000"/>
              <w:sz w:val="14"/>
              <w:szCs w:val="14"/>
            </w:rPr>
            <w:t>ORDINE DEGLI ARCHITETTI PIANIFICATORI PAESAGGISTI CONSERVATORI DELLA PROVINCIA DI PARMA</w:t>
          </w:r>
        </w:p>
      </w:tc>
      <w:tc>
        <w:tcPr>
          <w:tcW w:w="837" w:type="dxa"/>
        </w:tcPr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  <w:r>
            <w:rPr>
              <w:rFonts w:ascii="PT Sans" w:eastAsia="PT Sans" w:hAnsi="PT Sans" w:cs="PT Sans"/>
              <w:color w:val="000000"/>
            </w:rPr>
            <w:t xml:space="preserve"> </w:t>
          </w:r>
          <w:r>
            <w:rPr>
              <w:rFonts w:ascii="PT Sans" w:eastAsia="PT Sans" w:hAnsi="PT Sans" w:cs="PT Sans"/>
              <w:noProof/>
              <w:color w:val="000000"/>
            </w:rPr>
            <w:drawing>
              <wp:inline distT="0" distB="0" distL="114300" distR="114300">
                <wp:extent cx="365125" cy="36449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64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6625B" w:rsidRDefault="004662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5B" w:rsidRDefault="004662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PT Sans" w:eastAsia="PT Sans" w:hAnsi="PT Sans" w:cs="PT Sans"/>
        <w:color w:val="000000"/>
        <w:sz w:val="14"/>
        <w:szCs w:val="14"/>
      </w:rPr>
    </w:pPr>
  </w:p>
  <w:tbl>
    <w:tblPr>
      <w:tblStyle w:val="af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1451"/>
      <w:gridCol w:w="7397"/>
      <w:gridCol w:w="444"/>
      <w:gridCol w:w="444"/>
      <w:gridCol w:w="470"/>
    </w:tblGrid>
    <w:tr w:rsidR="0046625B">
      <w:tc>
        <w:tcPr>
          <w:tcW w:w="1451" w:type="dxa"/>
        </w:tcPr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PT Sans" w:eastAsia="PT Sans" w:hAnsi="PT Sans" w:cs="PT Sans"/>
              <w:color w:val="000000"/>
            </w:rPr>
          </w:pPr>
          <w:r>
            <w:rPr>
              <w:rFonts w:ascii="PT Sans" w:eastAsia="PT Sans" w:hAnsi="PT Sans" w:cs="PT Sans"/>
              <w:noProof/>
              <w:color w:val="000000"/>
            </w:rPr>
            <w:drawing>
              <wp:inline distT="0" distB="0" distL="114300" distR="114300">
                <wp:extent cx="720090" cy="71945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7" w:type="dxa"/>
        </w:tcPr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  <w:sz w:val="18"/>
              <w:szCs w:val="18"/>
            </w:rPr>
          </w:pPr>
          <w:r>
            <w:rPr>
              <w:rFonts w:ascii="PT Sans" w:eastAsia="PT Sans" w:hAnsi="PT Sans" w:cs="PT Sans"/>
              <w:b/>
              <w:color w:val="000000"/>
              <w:sz w:val="18"/>
              <w:szCs w:val="18"/>
            </w:rPr>
            <w:t>ORDINE DEGLI ARCHITETTI</w:t>
          </w:r>
        </w:p>
        <w:p w:rsidR="0046625B" w:rsidRDefault="0042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  <w:r>
            <w:rPr>
              <w:rFonts w:ascii="PT Sans" w:eastAsia="PT Sans" w:hAnsi="PT Sans" w:cs="PT Sans"/>
              <w:color w:val="000000"/>
              <w:sz w:val="18"/>
              <w:szCs w:val="18"/>
            </w:rPr>
            <w:t>PIANIFICATORI PAESAGGISTI CONSERVATORI DELLA PROVINCIA DI PARMA</w:t>
          </w:r>
        </w:p>
      </w:tc>
      <w:tc>
        <w:tcPr>
          <w:tcW w:w="444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444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470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</w:tr>
    <w:tr w:rsidR="0046625B">
      <w:tc>
        <w:tcPr>
          <w:tcW w:w="1451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7397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444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444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  <w:tc>
        <w:tcPr>
          <w:tcW w:w="470" w:type="dxa"/>
        </w:tcPr>
        <w:p w:rsidR="0046625B" w:rsidRDefault="004662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PT Sans" w:eastAsia="PT Sans" w:hAnsi="PT Sans" w:cs="PT Sans"/>
              <w:color w:val="000000"/>
            </w:rPr>
          </w:pPr>
        </w:p>
      </w:tc>
    </w:tr>
  </w:tbl>
  <w:p w:rsidR="0046625B" w:rsidRDefault="004662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2D2"/>
    <w:multiLevelType w:val="singleLevel"/>
    <w:tmpl w:val="B9162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outline w:val="0"/>
        <w:shadow/>
        <w:emboss w:val="0"/>
        <w:imprint w:val="0"/>
      </w:rPr>
    </w:lvl>
  </w:abstractNum>
  <w:abstractNum w:abstractNumId="1" w15:restartNumberingAfterBreak="0">
    <w:nsid w:val="504C34F9"/>
    <w:multiLevelType w:val="singleLevel"/>
    <w:tmpl w:val="85A2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25B"/>
    <w:rsid w:val="00034A2E"/>
    <w:rsid w:val="00176EFB"/>
    <w:rsid w:val="00293DB1"/>
    <w:rsid w:val="003E454B"/>
    <w:rsid w:val="0042031B"/>
    <w:rsid w:val="004301B9"/>
    <w:rsid w:val="0046625B"/>
    <w:rsid w:val="004E63F0"/>
    <w:rsid w:val="004F118F"/>
    <w:rsid w:val="00704E84"/>
    <w:rsid w:val="00D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714D-D7C4-4D0B-BF80-49DB09E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4301B9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301B9"/>
    <w:rPr>
      <w:rFonts w:ascii="Times New Roman" w:eastAsia="Times New Roman" w:hAnsi="Times New Roman" w:cs="Times New Roman"/>
      <w:snapToGrid w:val="0"/>
    </w:rPr>
  </w:style>
  <w:style w:type="paragraph" w:customStyle="1" w:styleId="af1">
    <w:basedOn w:val="Normale"/>
    <w:next w:val="Corpotesto"/>
    <w:rsid w:val="004301B9"/>
    <w:pPr>
      <w:framePr w:w="1045" w:h="1009" w:hSpace="141" w:wrap="auto" w:vAnchor="text" w:hAnchor="page" w:x="779" w:y="7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 w:cs="Times New Roman"/>
      <w:snapToGrid w:val="0"/>
    </w:rPr>
  </w:style>
  <w:style w:type="paragraph" w:styleId="Corpodeltesto2">
    <w:name w:val="Body Text 2"/>
    <w:basedOn w:val="Normale"/>
    <w:link w:val="Corpodeltesto2Carattere"/>
    <w:semiHidden/>
    <w:rsid w:val="004301B9"/>
    <w:pPr>
      <w:jc w:val="center"/>
    </w:pPr>
    <w:rPr>
      <w:rFonts w:ascii="Times New Roman" w:eastAsia="Times New Roman" w:hAnsi="Times New Roman" w:cs="Times New Roman"/>
      <w:b/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01B9"/>
    <w:rPr>
      <w:rFonts w:ascii="Times New Roman" w:eastAsia="Times New Roman" w:hAnsi="Times New Roman" w:cs="Times New Roman"/>
      <w:b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01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01B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3D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3D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parm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parm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Formazione</cp:lastModifiedBy>
  <cp:revision>7</cp:revision>
  <dcterms:created xsi:type="dcterms:W3CDTF">2019-02-19T16:18:00Z</dcterms:created>
  <dcterms:modified xsi:type="dcterms:W3CDTF">2019-02-27T10:44:00Z</dcterms:modified>
</cp:coreProperties>
</file>